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C5" w:rsidRDefault="00F02CFB">
      <w:bookmarkStart w:id="0" w:name="_GoBack"/>
      <w:bookmarkEnd w:id="0"/>
      <w:r>
        <w:rPr>
          <w:rFonts w:hint="eastAsia"/>
        </w:rPr>
        <w:t>スライド１</w:t>
      </w:r>
    </w:p>
    <w:p w:rsidR="00F02CFB" w:rsidRDefault="00F02CFB" w:rsidP="00F02CFB">
      <w:r>
        <w:rPr>
          <w:rFonts w:hint="eastAsia"/>
        </w:rPr>
        <w:t>アジア太平洋障害者連携フォーラム</w:t>
      </w:r>
      <w:r>
        <w:rPr>
          <w:rFonts w:hint="eastAsia"/>
        </w:rPr>
        <w:t>2019</w:t>
      </w:r>
    </w:p>
    <w:p w:rsidR="00F02CFB" w:rsidRDefault="00F02CFB" w:rsidP="00F02CFB"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</w:p>
    <w:p w:rsidR="00F02CFB" w:rsidRDefault="00F02CFB" w:rsidP="00F02CFB">
      <w:r w:rsidRPr="00F02CFB">
        <w:rPr>
          <w:rFonts w:hint="eastAsia"/>
        </w:rPr>
        <w:t>セッション</w:t>
      </w:r>
      <w:r w:rsidRPr="00F02CFB">
        <w:rPr>
          <w:rFonts w:hint="eastAsia"/>
        </w:rPr>
        <w:t>1</w:t>
      </w:r>
      <w:r w:rsidRPr="00F02CFB">
        <w:rPr>
          <w:rFonts w:hint="eastAsia"/>
        </w:rPr>
        <w:br/>
      </w:r>
      <w:r w:rsidRPr="00F02CFB">
        <w:rPr>
          <w:rFonts w:hint="eastAsia"/>
        </w:rPr>
        <w:t xml:space="preserve">　　　社会包摂に向けたアジア太平洋地域の障害者運動の軌跡</w:t>
      </w:r>
    </w:p>
    <w:p w:rsidR="00F02CFB" w:rsidRDefault="00F02CFB" w:rsidP="00F02CFB"/>
    <w:p w:rsidR="00F02CFB" w:rsidRDefault="00F02CFB" w:rsidP="00F02CFB">
      <w:r w:rsidRPr="00F02CFB">
        <w:rPr>
          <w:rFonts w:hint="eastAsia"/>
        </w:rPr>
        <w:t>－人権実現の課題－</w:t>
      </w:r>
    </w:p>
    <w:p w:rsidR="00F02CFB" w:rsidRDefault="00F02CFB" w:rsidP="00F02CFB">
      <w:r>
        <w:rPr>
          <w:rFonts w:hint="eastAsia"/>
        </w:rPr>
        <w:t>日本貿易振興機構アジア経済研究所</w:t>
      </w:r>
    </w:p>
    <w:p w:rsidR="00F02CFB" w:rsidRDefault="00F02CFB" w:rsidP="00F02CFB">
      <w:r>
        <w:rPr>
          <w:rFonts w:hint="eastAsia"/>
        </w:rPr>
        <w:t>主任調査研究員</w:t>
      </w:r>
    </w:p>
    <w:p w:rsidR="00F02CFB" w:rsidRDefault="00F02CFB" w:rsidP="00F02CFB">
      <w:r>
        <w:rPr>
          <w:rFonts w:hint="eastAsia"/>
        </w:rPr>
        <w:t>小林昌之</w:t>
      </w:r>
    </w:p>
    <w:p w:rsidR="00F02CFB" w:rsidRDefault="00136550" w:rsidP="00F02CFB">
      <w:hyperlink r:id="rId4" w:history="1">
        <w:r w:rsidR="00F02CFB" w:rsidRPr="00AB0515">
          <w:rPr>
            <w:rStyle w:val="a5"/>
          </w:rPr>
          <w:t>kobayasi@ide.go.jp</w:t>
        </w:r>
      </w:hyperlink>
    </w:p>
    <w:p w:rsidR="00F02CFB" w:rsidRDefault="00F02CFB" w:rsidP="00F02CFB"/>
    <w:p w:rsidR="00F02CFB" w:rsidRDefault="00F02CFB" w:rsidP="00F02CFB">
      <w:r>
        <w:rPr>
          <w:rFonts w:hint="eastAsia"/>
        </w:rPr>
        <w:t>スライド２</w:t>
      </w:r>
    </w:p>
    <w:p w:rsidR="00F02CFB" w:rsidRDefault="00F02CFB" w:rsidP="00F02CFB">
      <w:r w:rsidRPr="00F02CFB">
        <w:rPr>
          <w:rFonts w:hint="eastAsia"/>
        </w:rPr>
        <w:t>「障害と開発」研究</w:t>
      </w:r>
    </w:p>
    <w:p w:rsidR="00F02CFB" w:rsidRDefault="00F02CFB" w:rsidP="00F02CFB"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『障害と開発－途上国の障害当事者と社会』</w:t>
      </w:r>
    </w:p>
    <w:p w:rsidR="00F02CFB" w:rsidRDefault="00F02CFB" w:rsidP="00F02CFB"/>
    <w:p w:rsidR="00F02CFB" w:rsidRDefault="00F02CFB" w:rsidP="00F02CFB">
      <w:r>
        <w:rPr>
          <w:rFonts w:hint="eastAsia"/>
        </w:rPr>
        <w:t>開発経済</w:t>
      </w:r>
    </w:p>
    <w:p w:rsidR="00F02CFB" w:rsidRDefault="00F02CFB" w:rsidP="00F02CFB">
      <w:r>
        <w:rPr>
          <w:rFonts w:hint="eastAsia"/>
        </w:rPr>
        <w:t xml:space="preserve">　</w:t>
      </w:r>
      <w:r>
        <w:rPr>
          <w:rFonts w:hint="eastAsia"/>
        </w:rPr>
        <w:t>2010</w:t>
      </w:r>
      <w:r>
        <w:rPr>
          <w:rFonts w:hint="eastAsia"/>
        </w:rPr>
        <w:t>年『途上国障害者の貧困削減』</w:t>
      </w:r>
    </w:p>
    <w:p w:rsidR="00F02CFB" w:rsidRDefault="00F02CFB" w:rsidP="00F02CFB">
      <w:r>
        <w:rPr>
          <w:rFonts w:hint="eastAsia"/>
        </w:rPr>
        <w:t xml:space="preserve">　</w:t>
      </w:r>
      <w:r>
        <w:rPr>
          <w:rFonts w:hint="eastAsia"/>
        </w:rPr>
        <w:t>2013</w:t>
      </w:r>
      <w:r>
        <w:rPr>
          <w:rFonts w:hint="eastAsia"/>
        </w:rPr>
        <w:t>年『障害と開発の実証分析』</w:t>
      </w:r>
    </w:p>
    <w:p w:rsidR="00F02CFB" w:rsidRDefault="00F02CFB" w:rsidP="00F02CFB"/>
    <w:p w:rsidR="00F02CFB" w:rsidRDefault="00F02CFB" w:rsidP="00F02CFB">
      <w:r>
        <w:rPr>
          <w:rFonts w:hint="eastAsia"/>
        </w:rPr>
        <w:t>法学</w:t>
      </w:r>
    </w:p>
    <w:p w:rsidR="00F02CFB" w:rsidRDefault="00F02CFB" w:rsidP="00F02CFB">
      <w:r>
        <w:rPr>
          <w:rFonts w:hint="eastAsia"/>
        </w:rPr>
        <w:t xml:space="preserve">　</w:t>
      </w:r>
      <w:r>
        <w:rPr>
          <w:rFonts w:hint="eastAsia"/>
        </w:rPr>
        <w:t>2010</w:t>
      </w:r>
      <w:r>
        <w:rPr>
          <w:rFonts w:hint="eastAsia"/>
        </w:rPr>
        <w:t>年『アジア諸国の障害者法』</w:t>
      </w:r>
    </w:p>
    <w:p w:rsidR="00F02CFB" w:rsidRDefault="00F02CFB" w:rsidP="00F02CFB">
      <w:r>
        <w:rPr>
          <w:rFonts w:hint="eastAsia"/>
        </w:rPr>
        <w:t xml:space="preserve">　</w:t>
      </w:r>
      <w:r>
        <w:rPr>
          <w:rFonts w:hint="eastAsia"/>
        </w:rPr>
        <w:t>2012</w:t>
      </w:r>
      <w:r>
        <w:rPr>
          <w:rFonts w:hint="eastAsia"/>
        </w:rPr>
        <w:t>年『アジアの障害者雇用法制』</w:t>
      </w:r>
    </w:p>
    <w:p w:rsidR="00F02CFB" w:rsidRDefault="00F02CFB" w:rsidP="00F02CFB">
      <w:r>
        <w:rPr>
          <w:rFonts w:hint="eastAsia"/>
        </w:rPr>
        <w:t xml:space="preserve">　</w:t>
      </w:r>
      <w:r>
        <w:rPr>
          <w:rFonts w:hint="eastAsia"/>
        </w:rPr>
        <w:t>2014</w:t>
      </w:r>
      <w:r>
        <w:rPr>
          <w:rFonts w:hint="eastAsia"/>
        </w:rPr>
        <w:t>年『アジアの障害者教育法制』</w:t>
      </w:r>
    </w:p>
    <w:p w:rsidR="00F02CFB" w:rsidRDefault="00F02CFB" w:rsidP="00F02CFB">
      <w:r>
        <w:rPr>
          <w:rFonts w:hint="eastAsia"/>
        </w:rPr>
        <w:t xml:space="preserve">　</w:t>
      </w:r>
      <w:r>
        <w:rPr>
          <w:rFonts w:hint="eastAsia"/>
        </w:rPr>
        <w:t>2017</w:t>
      </w:r>
      <w:r>
        <w:rPr>
          <w:rFonts w:hint="eastAsia"/>
        </w:rPr>
        <w:t>年『アジア諸国の女性障害者と複合差別』</w:t>
      </w:r>
    </w:p>
    <w:p w:rsidR="00F02CFB" w:rsidRDefault="00F02CFB" w:rsidP="00F02CFB"/>
    <w:p w:rsidR="00F02CFB" w:rsidRDefault="00F02CFB" w:rsidP="00F02CFB">
      <w:r>
        <w:rPr>
          <w:rFonts w:hint="eastAsia"/>
        </w:rPr>
        <w:t>スライド３</w:t>
      </w:r>
    </w:p>
    <w:p w:rsidR="00F02CFB" w:rsidRDefault="00F02CFB" w:rsidP="00F02CFB">
      <w:r w:rsidRPr="00F02CFB">
        <w:rPr>
          <w:rFonts w:hint="eastAsia"/>
        </w:rPr>
        <w:t>障害者権利条約</w:t>
      </w:r>
    </w:p>
    <w:p w:rsidR="00F02CFB" w:rsidRDefault="00F02CFB" w:rsidP="00F02CFB">
      <w:r>
        <w:rPr>
          <w:rFonts w:hint="eastAsia"/>
        </w:rPr>
        <w:t>「私たち抜きに、私たちのことを決めないで」</w:t>
      </w:r>
    </w:p>
    <w:p w:rsidR="00F02CFB" w:rsidRDefault="00F02CFB" w:rsidP="00F02CFB">
      <w:r>
        <w:rPr>
          <w:rFonts w:hint="eastAsia"/>
        </w:rPr>
        <w:t xml:space="preserve">　　　　　　（</w:t>
      </w:r>
      <w:r>
        <w:rPr>
          <w:rFonts w:hint="eastAsia"/>
        </w:rPr>
        <w:t>Nothing about us, without us</w:t>
      </w:r>
      <w:r>
        <w:rPr>
          <w:rFonts w:hint="eastAsia"/>
        </w:rPr>
        <w:t>）</w:t>
      </w:r>
    </w:p>
    <w:p w:rsidR="00F02CFB" w:rsidRDefault="00F02CFB" w:rsidP="00F02CFB"/>
    <w:p w:rsidR="00F02CFB" w:rsidRDefault="00F02CFB" w:rsidP="00F02CFB">
      <w:r>
        <w:rPr>
          <w:rFonts w:ascii="ＭＳ 明朝" w:hAnsi="ＭＳ 明朝" w:cs="ＭＳ 明朝"/>
        </w:rPr>
        <w:t>➔</w:t>
      </w:r>
      <w:r>
        <w:rPr>
          <w:rFonts w:hint="eastAsia"/>
        </w:rPr>
        <w:t xml:space="preserve">　障害者の可視化</w:t>
      </w:r>
      <w:r>
        <w:t xml:space="preserve"> </w:t>
      </w:r>
      <w:r>
        <w:rPr>
          <w:rFonts w:hint="eastAsia"/>
        </w:rPr>
        <w:t>（人権・</w:t>
      </w:r>
      <w:r>
        <w:t xml:space="preserve">Human Rights </w:t>
      </w:r>
      <w:r>
        <w:rPr>
          <w:rFonts w:hint="eastAsia"/>
        </w:rPr>
        <w:t>への包摂）</w:t>
      </w:r>
    </w:p>
    <w:p w:rsidR="00F02CFB" w:rsidRDefault="00F02CFB" w:rsidP="00F02CFB"/>
    <w:p w:rsidR="00F02CFB" w:rsidRDefault="00F02CFB" w:rsidP="00F02CFB"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条（目的）</w:t>
      </w:r>
      <w:r>
        <w:rPr>
          <w:rFonts w:hint="eastAsia"/>
        </w:rPr>
        <w:t xml:space="preserve">          </w:t>
      </w:r>
      <w:r>
        <w:rPr>
          <w:rFonts w:hint="eastAsia"/>
        </w:rPr>
        <w:t>人権・基本的自由の完全・平等な享有</w:t>
      </w:r>
    </w:p>
    <w:p w:rsidR="00F02CFB" w:rsidRDefault="00F02CFB" w:rsidP="00F02CFB"/>
    <w:p w:rsidR="00F02CFB" w:rsidRDefault="00F02CFB" w:rsidP="00F02CFB"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条（一般的義務）</w:t>
      </w:r>
      <w:r>
        <w:rPr>
          <w:rFonts w:hint="eastAsia"/>
        </w:rPr>
        <w:t xml:space="preserve">  </w:t>
      </w:r>
      <w:r>
        <w:rPr>
          <w:rFonts w:hint="eastAsia"/>
        </w:rPr>
        <w:t>適切な立法措置・行政措置</w:t>
      </w:r>
    </w:p>
    <w:p w:rsidR="00F02CFB" w:rsidRDefault="00F02CFB" w:rsidP="00F02CFB"/>
    <w:p w:rsidR="00F02CFB" w:rsidRDefault="00F02CFB" w:rsidP="00F02CFB">
      <w:r>
        <w:rPr>
          <w:rFonts w:hint="eastAsia"/>
        </w:rPr>
        <w:t>第</w:t>
      </w:r>
      <w:r>
        <w:rPr>
          <w:rFonts w:hint="eastAsia"/>
        </w:rPr>
        <w:t>24</w:t>
      </w:r>
      <w:r>
        <w:rPr>
          <w:rFonts w:hint="eastAsia"/>
        </w:rPr>
        <w:t>条（教育）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教育の権利</w:t>
      </w:r>
    </w:p>
    <w:p w:rsidR="00F02CFB" w:rsidRDefault="00F02CFB" w:rsidP="00F02CFB"/>
    <w:p w:rsidR="00F02CFB" w:rsidRDefault="00F02CFB" w:rsidP="00F02CFB">
      <w:r>
        <w:rPr>
          <w:rFonts w:hint="eastAsia"/>
        </w:rPr>
        <w:t>第</w:t>
      </w:r>
      <w:r>
        <w:rPr>
          <w:rFonts w:hint="eastAsia"/>
        </w:rPr>
        <w:t>27</w:t>
      </w:r>
      <w:r>
        <w:rPr>
          <w:rFonts w:hint="eastAsia"/>
        </w:rPr>
        <w:t xml:space="preserve">条（労働・雇用）　</w:t>
      </w:r>
      <w:r>
        <w:rPr>
          <w:rFonts w:hint="eastAsia"/>
        </w:rPr>
        <w:t xml:space="preserve"> </w:t>
      </w:r>
      <w:r>
        <w:rPr>
          <w:rFonts w:hint="eastAsia"/>
        </w:rPr>
        <w:t>労働の権利</w:t>
      </w:r>
    </w:p>
    <w:p w:rsidR="00F02CFB" w:rsidRDefault="00F02CFB" w:rsidP="00F02CFB"/>
    <w:p w:rsidR="00F02CFB" w:rsidRDefault="00F02CFB" w:rsidP="00F02CFB">
      <w:r>
        <w:rPr>
          <w:rFonts w:hint="eastAsia"/>
        </w:rPr>
        <w:t>スライド４</w:t>
      </w:r>
    </w:p>
    <w:p w:rsidR="00F02CFB" w:rsidRDefault="00F02CFB" w:rsidP="00F02CFB">
      <w:r>
        <w:rPr>
          <w:rFonts w:hint="eastAsia"/>
        </w:rPr>
        <w:t>教育</w:t>
      </w:r>
    </w:p>
    <w:p w:rsidR="00F02CFB" w:rsidRDefault="00F02CFB" w:rsidP="00F02CFB">
      <w:r>
        <w:rPr>
          <w:rFonts w:hint="eastAsia"/>
        </w:rPr>
        <w:t>障害者権利条約</w:t>
      </w:r>
    </w:p>
    <w:p w:rsidR="00F02CFB" w:rsidRDefault="00F02CFB" w:rsidP="00F02CFB">
      <w:r>
        <w:rPr>
          <w:rFonts w:hint="eastAsia"/>
        </w:rPr>
        <w:t xml:space="preserve">　一般教育制度から排除されない</w:t>
      </w:r>
    </w:p>
    <w:p w:rsidR="00F02CFB" w:rsidRDefault="00F02CFB" w:rsidP="00F02CFB">
      <w:r>
        <w:rPr>
          <w:rFonts w:hint="eastAsia"/>
        </w:rPr>
        <w:t xml:space="preserve">　生活地域でのインクルーシブな無償教育</w:t>
      </w:r>
    </w:p>
    <w:p w:rsidR="00F02CFB" w:rsidRDefault="00F02CFB" w:rsidP="00F02CFB">
      <w:r>
        <w:rPr>
          <w:rFonts w:hint="eastAsia"/>
        </w:rPr>
        <w:t xml:space="preserve">　個人のニーズに応じた合理的配慮</w:t>
      </w:r>
    </w:p>
    <w:p w:rsidR="00F02CFB" w:rsidRDefault="00F02CFB" w:rsidP="00F02CFB">
      <w:r>
        <w:rPr>
          <w:rFonts w:hint="eastAsia"/>
        </w:rPr>
        <w:t>最も適切な言語・コミュニケーション＆学業面・社会性の発達を最大にする環境</w:t>
      </w:r>
    </w:p>
    <w:p w:rsidR="00F02CFB" w:rsidRDefault="00F02CFB" w:rsidP="00F02CFB"/>
    <w:p w:rsidR="00F02CFB" w:rsidRDefault="00F02CFB" w:rsidP="00F02CFB">
      <w:r>
        <w:rPr>
          <w:rFonts w:hint="eastAsia"/>
        </w:rPr>
        <w:t>アジア太平洋地域</w:t>
      </w:r>
    </w:p>
    <w:p w:rsidR="00F02CFB" w:rsidRDefault="00F02CFB" w:rsidP="00F02CFB">
      <w:r>
        <w:rPr>
          <w:rFonts w:hint="eastAsia"/>
        </w:rPr>
        <w:t xml:space="preserve">　就学の問題（入学、卒業、進級・・・）</w:t>
      </w:r>
    </w:p>
    <w:p w:rsidR="00F02CFB" w:rsidRDefault="00F02CFB" w:rsidP="00F02CFB">
      <w:r>
        <w:rPr>
          <w:rFonts w:hint="eastAsia"/>
        </w:rPr>
        <w:t xml:space="preserve">　「インクルーシブ教育」を採用</w:t>
      </w:r>
    </w:p>
    <w:p w:rsidR="00F02CFB" w:rsidRDefault="00F02CFB" w:rsidP="00F02CFB">
      <w:r>
        <w:rPr>
          <w:rFonts w:hint="eastAsia"/>
        </w:rPr>
        <w:t xml:space="preserve">　特別支援学校の位置づけ</w:t>
      </w:r>
    </w:p>
    <w:p w:rsidR="00F02CFB" w:rsidRDefault="00F02CFB" w:rsidP="00F02CFB"/>
    <w:p w:rsidR="00F02CFB" w:rsidRDefault="00F02CFB" w:rsidP="00F02CFB">
      <w:r>
        <w:rPr>
          <w:rFonts w:hint="eastAsia"/>
        </w:rPr>
        <w:t>スライド５</w:t>
      </w:r>
    </w:p>
    <w:p w:rsidR="00F02CFB" w:rsidRDefault="00F02CFB" w:rsidP="00F02CFB">
      <w:r>
        <w:rPr>
          <w:rFonts w:hint="eastAsia"/>
        </w:rPr>
        <w:t>労働・雇用</w:t>
      </w:r>
    </w:p>
    <w:p w:rsidR="00F02CFB" w:rsidRDefault="00F02CFB" w:rsidP="00F02CFB">
      <w:r>
        <w:rPr>
          <w:rFonts w:hint="eastAsia"/>
        </w:rPr>
        <w:t>障害者権利条約</w:t>
      </w:r>
    </w:p>
    <w:p w:rsidR="00F02CFB" w:rsidRDefault="00F02CFB" w:rsidP="00F02CFB">
      <w:r>
        <w:rPr>
          <w:rFonts w:hint="eastAsia"/>
        </w:rPr>
        <w:t>差別の禁止　（合理的配慮の提供）</w:t>
      </w:r>
    </w:p>
    <w:p w:rsidR="00F02CFB" w:rsidRDefault="00F02CFB" w:rsidP="00F02CFB">
      <w:r>
        <w:rPr>
          <w:rFonts w:hint="eastAsia"/>
        </w:rPr>
        <w:t>積極的差別是正措置（割当雇用</w:t>
      </w:r>
      <w:r>
        <w:rPr>
          <w:rFonts w:hint="eastAsia"/>
        </w:rPr>
        <w:t>)</w:t>
      </w:r>
    </w:p>
    <w:p w:rsidR="00F02CFB" w:rsidRDefault="00F02CFB" w:rsidP="00F02CFB">
      <w:r>
        <w:rPr>
          <w:rFonts w:hint="eastAsia"/>
        </w:rPr>
        <w:t>自営・起業の促進</w:t>
      </w:r>
    </w:p>
    <w:p w:rsidR="00F02CFB" w:rsidRDefault="00F02CFB" w:rsidP="00F02CFB">
      <w:r>
        <w:rPr>
          <w:rFonts w:hint="eastAsia"/>
        </w:rPr>
        <w:t>公的部門での雇用</w:t>
      </w:r>
    </w:p>
    <w:p w:rsidR="00F02CFB" w:rsidRDefault="00F02CFB" w:rsidP="00F02CFB"/>
    <w:p w:rsidR="00F02CFB" w:rsidRDefault="00F02CFB" w:rsidP="00F02CFB">
      <w:r>
        <w:rPr>
          <w:rFonts w:hint="eastAsia"/>
        </w:rPr>
        <w:t>アジア太平洋地域</w:t>
      </w:r>
    </w:p>
    <w:p w:rsidR="00F02CFB" w:rsidRDefault="00F02CFB" w:rsidP="00F02CFB">
      <w:r>
        <w:rPr>
          <w:rFonts w:hint="eastAsia"/>
        </w:rPr>
        <w:t>就業・失業の問題</w:t>
      </w:r>
    </w:p>
    <w:p w:rsidR="00F02CFB" w:rsidRDefault="00F02CFB" w:rsidP="00F02CFB">
      <w:r>
        <w:rPr>
          <w:rFonts w:hint="eastAsia"/>
        </w:rPr>
        <w:t>福祉的・恩恵的</w:t>
      </w:r>
    </w:p>
    <w:p w:rsidR="00F02CFB" w:rsidRDefault="00F02CFB" w:rsidP="00F02CFB">
      <w:r>
        <w:rPr>
          <w:rFonts w:hint="eastAsia"/>
        </w:rPr>
        <w:t>自営・起業</w:t>
      </w:r>
    </w:p>
    <w:p w:rsidR="00F02CFB" w:rsidRDefault="00F02CFB" w:rsidP="00F02CFB"/>
    <w:p w:rsidR="00F02CFB" w:rsidRDefault="00F02CFB" w:rsidP="00F02CFB">
      <w:r>
        <w:rPr>
          <w:rFonts w:hint="eastAsia"/>
        </w:rPr>
        <w:t>スライド６</w:t>
      </w:r>
    </w:p>
    <w:p w:rsidR="00F02CFB" w:rsidRDefault="00F02CFB" w:rsidP="00F02CFB">
      <w:r>
        <w:rPr>
          <w:rFonts w:hint="eastAsia"/>
        </w:rPr>
        <w:t>議論の要点</w:t>
      </w:r>
    </w:p>
    <w:p w:rsidR="00F02CFB" w:rsidRDefault="00F02CFB" w:rsidP="00F02CFB">
      <w:r>
        <w:rPr>
          <w:rFonts w:hint="eastAsia"/>
        </w:rPr>
        <w:t>障害当事者の参加</w:t>
      </w:r>
    </w:p>
    <w:p w:rsidR="00F02CFB" w:rsidRDefault="00F02CFB" w:rsidP="00F02CFB">
      <w:r>
        <w:rPr>
          <w:rFonts w:hint="eastAsia"/>
        </w:rPr>
        <w:t>法律の整備</w:t>
      </w:r>
    </w:p>
    <w:p w:rsidR="00F02CFB" w:rsidRDefault="00F02CFB" w:rsidP="00F02CFB">
      <w:r>
        <w:rPr>
          <w:rFonts w:hint="eastAsia"/>
        </w:rPr>
        <w:t>雇用の現状・課題</w:t>
      </w:r>
    </w:p>
    <w:p w:rsidR="00F02CFB" w:rsidRDefault="00F02CFB" w:rsidP="00F02CFB">
      <w:r>
        <w:rPr>
          <w:rFonts w:hint="eastAsia"/>
        </w:rPr>
        <w:lastRenderedPageBreak/>
        <w:t>教育の現状・課題</w:t>
      </w:r>
    </w:p>
    <w:p w:rsidR="00F02CFB" w:rsidRDefault="00F02CFB" w:rsidP="00F02CFB">
      <w:r>
        <w:rPr>
          <w:rFonts w:hint="eastAsia"/>
        </w:rPr>
        <w:t>障害当事者の意見聴取の際のグッド・プラクティスと課題</w:t>
      </w:r>
    </w:p>
    <w:p w:rsidR="00F02CFB" w:rsidRDefault="00F02CFB" w:rsidP="00F02CFB"/>
    <w:p w:rsidR="00F02CFB" w:rsidRDefault="00F02CFB" w:rsidP="00F02CFB">
      <w:r>
        <w:rPr>
          <w:rFonts w:hint="eastAsia"/>
        </w:rPr>
        <w:t>スライド７</w:t>
      </w:r>
    </w:p>
    <w:p w:rsidR="00F02CFB" w:rsidRDefault="00F02CFB" w:rsidP="00F02CFB"/>
    <w:sectPr w:rsidR="00F02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FB"/>
    <w:rsid w:val="00136550"/>
    <w:rsid w:val="00911FFA"/>
    <w:rsid w:val="00B05D4C"/>
    <w:rsid w:val="00F0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3922EA-D399-4DE8-B772-C1DF4336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02CFB"/>
  </w:style>
  <w:style w:type="character" w:customStyle="1" w:styleId="a4">
    <w:name w:val="日付 (文字)"/>
    <w:basedOn w:val="a0"/>
    <w:link w:val="a3"/>
    <w:uiPriority w:val="99"/>
    <w:semiHidden/>
    <w:rsid w:val="00F02CFB"/>
  </w:style>
  <w:style w:type="character" w:styleId="a5">
    <w:name w:val="Hyperlink"/>
    <w:basedOn w:val="a0"/>
    <w:uiPriority w:val="99"/>
    <w:unhideWhenUsed/>
    <w:rsid w:val="00F02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bayasi@ide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Sagihara</dc:creator>
  <cp:keywords/>
  <dc:description/>
  <cp:lastModifiedBy>suzuki</cp:lastModifiedBy>
  <cp:revision>2</cp:revision>
  <dcterms:created xsi:type="dcterms:W3CDTF">2019-01-29T08:27:00Z</dcterms:created>
  <dcterms:modified xsi:type="dcterms:W3CDTF">2019-01-29T08:27:00Z</dcterms:modified>
</cp:coreProperties>
</file>